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附件三：</w:t>
      </w:r>
    </w:p>
    <w:p>
      <w:pPr>
        <w:spacing w:line="640" w:lineRule="exact"/>
        <w:rPr>
          <w:rFonts w:hint="eastAsia"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申报材料真实性承诺函</w:t>
      </w:r>
    </w:p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我单位（团队/个人）承诺提</w:t>
      </w:r>
      <w:r>
        <w:rPr>
          <w:rFonts w:hint="eastAsia" w:eastAsia="仿宋_GB2312"/>
          <w:color w:val="auto"/>
          <w:sz w:val="32"/>
          <w:szCs w:val="32"/>
        </w:rPr>
        <w:t>交的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______</w:t>
      </w:r>
      <w:r>
        <w:rPr>
          <w:rFonts w:hint="eastAsia" w:eastAsia="仿宋_GB2312"/>
          <w:color w:val="auto"/>
          <w:sz w:val="32"/>
          <w:szCs w:val="32"/>
        </w:rPr>
        <w:t>年河</w:t>
      </w:r>
      <w:r>
        <w:rPr>
          <w:rFonts w:hint="eastAsia" w:eastAsia="仿宋_GB2312"/>
          <w:sz w:val="32"/>
          <w:szCs w:val="32"/>
        </w:rPr>
        <w:t>源市高新区“促投资、稳增长”激励措施</w:t>
      </w:r>
      <w:r>
        <w:rPr>
          <w:rFonts w:eastAsia="仿宋_GB2312"/>
          <w:sz w:val="32"/>
          <w:szCs w:val="32"/>
        </w:rPr>
        <w:t>专项资金</w:t>
      </w:r>
      <w:r>
        <w:rPr>
          <w:rFonts w:hint="eastAsia" w:eastAsia="仿宋_GB2312"/>
          <w:sz w:val="32"/>
          <w:szCs w:val="32"/>
        </w:rPr>
        <w:t>补助的全部申报材料真实可靠，并保证不违反有关财政专项资金管理的纪律规定，严肃查处或全力配合相关机构调查处理各种失信行为。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如我单位有不履行上述承诺或有弄虚作假行为，一经发现，河源高新区管委会有权追回项目经费，情节严重的，愿意承担法律责任。</w:t>
      </w:r>
    </w:p>
    <w:p>
      <w:pPr>
        <w:spacing w:line="600" w:lineRule="exact"/>
        <w:ind w:firstLine="63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特此声明！</w:t>
      </w:r>
    </w:p>
    <w:p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600" w:lineRule="exact"/>
        <w:ind w:firstLine="2224" w:firstLineChars="695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单位（盖章）：</w:t>
      </w:r>
    </w:p>
    <w:p>
      <w:pPr>
        <w:spacing w:line="600" w:lineRule="exact"/>
        <w:ind w:firstLine="2224" w:firstLineChars="69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单位法定代表人</w:t>
      </w:r>
      <w:r>
        <w:rPr>
          <w:rFonts w:hint="eastAsia" w:eastAsia="仿宋_GB2312"/>
          <w:sz w:val="32"/>
          <w:szCs w:val="32"/>
          <w:lang w:val="en-US" w:eastAsia="zh-CN"/>
        </w:rPr>
        <w:t>/个人</w:t>
      </w:r>
      <w:r>
        <w:rPr>
          <w:rFonts w:hint="eastAsia" w:eastAsia="仿宋_GB2312"/>
          <w:sz w:val="32"/>
          <w:szCs w:val="32"/>
        </w:rPr>
        <w:t xml:space="preserve">（签字）：        </w:t>
      </w:r>
    </w:p>
    <w:p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</w:t>
      </w:r>
      <w:r>
        <w:rPr>
          <w:rFonts w:hint="eastAsia" w:eastAsia="仿宋_GB2312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E460"/>
    <w:multiLevelType w:val="multilevel"/>
    <w:tmpl w:val="57E0E460"/>
    <w:lvl w:ilvl="0" w:tentative="0">
      <w:start w:val="1"/>
      <w:numFmt w:val="decimal"/>
      <w:pStyle w:val="8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leftChars="0" w:hanging="453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leftChars="0" w:hanging="708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leftChars="0" w:hanging="853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leftChars="0" w:hanging="1448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410C5"/>
    <w:rsid w:val="04B93770"/>
    <w:rsid w:val="05DE21EA"/>
    <w:rsid w:val="075A036C"/>
    <w:rsid w:val="07BB0B5E"/>
    <w:rsid w:val="0E847857"/>
    <w:rsid w:val="10006580"/>
    <w:rsid w:val="10916824"/>
    <w:rsid w:val="130763DA"/>
    <w:rsid w:val="15B025A3"/>
    <w:rsid w:val="16AA4F60"/>
    <w:rsid w:val="16E3483D"/>
    <w:rsid w:val="190D349A"/>
    <w:rsid w:val="1A114F91"/>
    <w:rsid w:val="2224383F"/>
    <w:rsid w:val="2518050D"/>
    <w:rsid w:val="2791579B"/>
    <w:rsid w:val="27C202A5"/>
    <w:rsid w:val="28CB605E"/>
    <w:rsid w:val="2B04275C"/>
    <w:rsid w:val="2BB64F00"/>
    <w:rsid w:val="2DA95374"/>
    <w:rsid w:val="32347BF7"/>
    <w:rsid w:val="3BAD450E"/>
    <w:rsid w:val="3E076A63"/>
    <w:rsid w:val="3E17640A"/>
    <w:rsid w:val="42517700"/>
    <w:rsid w:val="42706934"/>
    <w:rsid w:val="42806B00"/>
    <w:rsid w:val="444F0F8A"/>
    <w:rsid w:val="4CC75E43"/>
    <w:rsid w:val="4F7F3B93"/>
    <w:rsid w:val="56070DAB"/>
    <w:rsid w:val="56C70794"/>
    <w:rsid w:val="58093AB7"/>
    <w:rsid w:val="58C105F0"/>
    <w:rsid w:val="58D24835"/>
    <w:rsid w:val="603C3C0E"/>
    <w:rsid w:val="61493165"/>
    <w:rsid w:val="63FE4A9F"/>
    <w:rsid w:val="6C22736B"/>
    <w:rsid w:val="6E5A6B20"/>
    <w:rsid w:val="73753C82"/>
    <w:rsid w:val="73A37A78"/>
    <w:rsid w:val="73BB0951"/>
    <w:rsid w:val="74325405"/>
    <w:rsid w:val="7D643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360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  <w:lang w:bidi="ar-SA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line="360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360" w:lineRule="auto"/>
      <w:outlineLvl w:val="2"/>
    </w:pPr>
    <w:rPr>
      <w:rFonts w:ascii="Calibri" w:hAnsi="Calibri"/>
      <w:sz w:val="21"/>
      <w:szCs w:val="22"/>
      <w:lang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9"/>
    <w:rPr>
      <w:rFonts w:ascii="Times New Roman" w:hAnsi="Times New Roman" w:eastAsia="宋体"/>
      <w:b/>
      <w:bCs/>
      <w:kern w:val="44"/>
      <w:sz w:val="44"/>
      <w:szCs w:val="44"/>
      <w:lang w:bidi="ar-SA"/>
    </w:rPr>
  </w:style>
  <w:style w:type="paragraph" w:customStyle="1" w:styleId="8">
    <w:name w:val="标题4"/>
    <w:basedOn w:val="1"/>
    <w:next w:val="1"/>
    <w:qFormat/>
    <w:uiPriority w:val="0"/>
    <w:pPr>
      <w:numPr>
        <w:ilvl w:val="0"/>
        <w:numId w:val="1"/>
      </w:numPr>
    </w:pPr>
  </w:style>
  <w:style w:type="character" w:customStyle="1" w:styleId="9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冬儿</cp:lastModifiedBy>
  <dcterms:modified xsi:type="dcterms:W3CDTF">2018-03-13T03:35:07Z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